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441657" w:rsidRDefault="004A5A3E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>/2022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ΤΡΙΤΗ  </w:t>
            </w:r>
            <w:r>
              <w:rPr>
                <w:b/>
                <w:sz w:val="26"/>
                <w:szCs w:val="26"/>
                <w:u w:val="single"/>
              </w:rPr>
              <w:t xml:space="preserve">01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ΦΕΒΡΟΥΑΡΙΟΥ, 2022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441657" w:rsidRPr="009A588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Pr="009A588B" w:rsidRDefault="004A5A3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441657" w:rsidRDefault="004A5A3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26/15</w:t>
            </w:r>
          </w:p>
          <w:p w:rsidR="00441657" w:rsidRDefault="004A5A3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49/15</w:t>
            </w:r>
          </w:p>
          <w:p w:rsidR="00441657" w:rsidRDefault="00441657">
            <w:pPr>
              <w:spacing w:after="0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Pr="009A588B" w:rsidRDefault="004A5A3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 ΟΔΗΓΙΕΣ </w:t>
            </w:r>
            <w:r>
              <w:rPr>
                <w:rFonts w:ascii="Bookman Old Style" w:hAnsi="Bookman Old Style"/>
                <w:b/>
                <w:lang w:val="el-GR"/>
              </w:rPr>
              <w:t>(ΩΡΑ 9.00)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146/21 </w:t>
            </w:r>
          </w:p>
          <w:p w:rsidR="00441657" w:rsidRPr="009A588B" w:rsidRDefault="004A5A3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</w:t>
            </w:r>
            <w:r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  <w:lang w:val="el-GR"/>
              </w:rPr>
              <w:t>ίτημα ημερ. 26/11/21 για σύντομη εκδίκαση)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(Ειδική Σύνθ. Κ.ΣΤ/ΤΨΜ/ Λ.Δ)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212/19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213/19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ΕΠΙΔΟΣΗ 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Ε.Δ.Δ.159/21 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(Αιτ. ημερ. 20/12/21 για συντ. εκδ.)</w:t>
            </w:r>
          </w:p>
          <w:p w:rsidR="00441657" w:rsidRPr="009A588B" w:rsidRDefault="004A5A3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 (ΩΡΑ 11.00)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 83/20  &amp; </w:t>
            </w:r>
            <w:r>
              <w:rPr>
                <w:rFonts w:ascii="Bookman Old Style" w:hAnsi="Bookman Old Style"/>
                <w:lang w:val="el-GR"/>
              </w:rPr>
              <w:t xml:space="preserve">85/20 </w:t>
            </w:r>
          </w:p>
          <w:p w:rsidR="00441657" w:rsidRDefault="004A5A3E">
            <w:pPr>
              <w:spacing w:after="0"/>
              <w:jc w:val="center"/>
            </w:pPr>
            <w:r>
              <w:rPr>
                <w:rFonts w:ascii="Bookman Old Style" w:hAnsi="Bookman Old Style"/>
                <w:lang w:val="el-GR"/>
              </w:rPr>
              <w:t>(Ειδική σύνθεση ΚΣΤ / ΤΨΜ/ …….)</w:t>
            </w:r>
          </w:p>
        </w:tc>
      </w:tr>
    </w:tbl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41657" w:rsidRDefault="004A5A3E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</w:t>
      </w:r>
      <w:r>
        <w:rPr>
          <w:b/>
          <w:sz w:val="26"/>
          <w:szCs w:val="26"/>
          <w:u w:val="single"/>
          <w:lang w:val="el-GR"/>
        </w:rPr>
        <w:t xml:space="preserve">Εφέσεων  Διοικητικού Δικαστηρίου και Εφέσεων Διεθνούς Προστασίας  για </w:t>
      </w:r>
    </w:p>
    <w:p w:rsidR="00441657" w:rsidRDefault="004A5A3E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>/2022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ΤΕΤΑΡΤΗ 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2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ΦΕΒΡΟΥΑΡΙΟΥ, 2022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441657" w:rsidRPr="009A588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Α.ΛΙΑΤΣΟΣ, Γ.Ν.ΓΙΑΣΕΜΗΣ, Δ.</w:t>
            </w:r>
            <w:r>
              <w:rPr>
                <w:b/>
                <w:lang w:val="el-GR"/>
              </w:rPr>
              <w:t xml:space="preserve"> ΣΩΚΡΑΤΟΥΣ, </w:t>
            </w:r>
          </w:p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Pr="009A588B" w:rsidRDefault="004A5A3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441657" w:rsidRPr="009A588B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214/19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215/19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 28/16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58/16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(Αίτημα ημερ. 20/8/21 για παρατ. καταχ. Π/Α)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</w:t>
      </w:r>
      <w:r>
        <w:rPr>
          <w:b/>
          <w:bCs/>
          <w:sz w:val="26"/>
          <w:szCs w:val="26"/>
          <w:lang w:val="el-GR"/>
        </w:rPr>
        <w:t xml:space="preserve">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41657" w:rsidRDefault="004A5A3E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Εφέσεων,  Εφέσεων  Διοικητικού Δικαστηρίου και Εφέσεων Διεθνούς Προσ</w:t>
      </w:r>
      <w:r>
        <w:rPr>
          <w:b/>
          <w:sz w:val="26"/>
          <w:szCs w:val="26"/>
          <w:u w:val="single"/>
          <w:lang w:val="el-GR"/>
        </w:rPr>
        <w:t xml:space="preserve">τασίας  για </w:t>
      </w:r>
    </w:p>
    <w:p w:rsidR="00441657" w:rsidRDefault="004A5A3E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>/2022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ΠΕΜΠΤΗ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3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ΦΕΒΡΟΥΑΡΙΟΥ, 2022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441657" w:rsidRPr="009A588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Pr="009A588B" w:rsidRDefault="004A5A3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</w:t>
            </w:r>
            <w:r>
              <w:rPr>
                <w:b/>
                <w:lang w:val="el-GR"/>
              </w:rPr>
              <w:t>Τ.Ψ.ΜΙΛΤΙΑΔΟΥ, Χ. ΜΑΛΑΧΤΟΣ, ΔΔ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Ε.Δ.Δ.5/16 &amp; 104/19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 29/16</w:t>
            </w:r>
          </w:p>
          <w:p w:rsidR="00441657" w:rsidRDefault="004A5A3E">
            <w:pPr>
              <w:spacing w:after="0"/>
              <w:jc w:val="center"/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30/16</w:t>
            </w:r>
          </w:p>
        </w:tc>
      </w:tr>
    </w:tbl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41657" w:rsidRDefault="004A5A3E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441657" w:rsidRDefault="004A5A3E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>/2022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ΠΑΡΑΣΚΕΥΗ </w:t>
            </w:r>
            <w:r>
              <w:rPr>
                <w:b/>
                <w:sz w:val="26"/>
                <w:szCs w:val="26"/>
                <w:u w:val="single"/>
              </w:rPr>
              <w:t>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4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ΦΕΒΡΟΥΑΡΙΟΥ,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2022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441657" w:rsidRPr="009A588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Pr="009A588B" w:rsidRDefault="004A5A3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  99/14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80/15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(Ειδική σύνθεση ΑΛ/ ΓΓ/  …../ ΛΔ/ ΝΣ)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</w:t>
            </w:r>
          </w:p>
        </w:tc>
      </w:tr>
    </w:tbl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41657" w:rsidRPr="009A588B" w:rsidRDefault="004A5A3E">
      <w:pPr>
        <w:spacing w:after="120"/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Αρχιπρωτοκολλητής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441657" w:rsidRDefault="004A5A3E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>/2022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07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ΦΕΒΡΟΥΑΡΙΟΥ, 2022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441657" w:rsidRPr="009A588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Pr="009A588B" w:rsidRDefault="004A5A3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</w:t>
            </w:r>
            <w:r>
              <w:rPr>
                <w:b/>
                <w:lang w:val="el-GR"/>
              </w:rPr>
              <w:t>Χ. ΜΑΛΑΧΤΟΣ, ΔΔ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 8/15 &amp; Α.Ε. 44/16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81/15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</w:t>
            </w:r>
          </w:p>
        </w:tc>
      </w:tr>
    </w:tbl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41657" w:rsidRPr="009A588B" w:rsidRDefault="004A5A3E">
      <w:pPr>
        <w:spacing w:after="120"/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Αρχιπρωτοκολλητής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</w:t>
      </w:r>
      <w:r>
        <w:rPr>
          <w:b/>
          <w:sz w:val="26"/>
          <w:szCs w:val="26"/>
          <w:u w:val="single"/>
          <w:lang w:val="el-GR"/>
        </w:rPr>
        <w:t xml:space="preserve"> Διοικητικού Δικαστηρίου και Εφέσεων Διεθνούς Προστασίας  για </w:t>
      </w:r>
    </w:p>
    <w:p w:rsidR="00441657" w:rsidRDefault="004A5A3E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>/2022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08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ΦΕΒΡΟΥΑΡΙΟΥ, 2022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441657" w:rsidRPr="009A588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Α.ΛΙΑΤΣΟΣ, Γ.Ν.ΓΙΑΣΕΜΗΣ, Δ. ΣΩΚΡΑΤΟΥΣ,</w:t>
            </w:r>
            <w:r>
              <w:rPr>
                <w:b/>
                <w:lang w:val="el-GR"/>
              </w:rPr>
              <w:t xml:space="preserve"> </w:t>
            </w:r>
          </w:p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Pr="009A588B" w:rsidRDefault="004A5A3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 82/15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84/15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217/19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218/19</w:t>
            </w: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31/16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33/16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68/19</w:t>
            </w: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41657" w:rsidRPr="009A588B" w:rsidRDefault="004A5A3E">
      <w:pPr>
        <w:spacing w:after="120"/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Αρχιπρωτο</w:t>
      </w:r>
      <w:r>
        <w:rPr>
          <w:b/>
          <w:bCs/>
          <w:sz w:val="24"/>
          <w:szCs w:val="24"/>
          <w:lang w:val="el-GR"/>
        </w:rPr>
        <w:t>κολλητής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Εφέσεων Διεθνούς Προστασίας  για </w:t>
      </w:r>
    </w:p>
    <w:p w:rsidR="00441657" w:rsidRDefault="004A5A3E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lang w:val="el-GR"/>
        </w:rPr>
        <w:t>/2022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41657" w:rsidRDefault="004A5A3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9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ΦΕΒΡΟΥΑΡΙΟΥ, 2022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1   -  </w:t>
            </w:r>
            <w:r>
              <w:rPr>
                <w:b/>
                <w:sz w:val="24"/>
                <w:szCs w:val="24"/>
                <w:lang w:val="el-GR"/>
              </w:rPr>
              <w:t>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2   -  9.30 π.μ.</w:t>
            </w:r>
          </w:p>
        </w:tc>
      </w:tr>
      <w:tr w:rsidR="00441657" w:rsidRPr="009A588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Α.ΛΙΑΤΣΟΣ, Γ.Ν.ΓΙΑΣΕΜΗΣ, Δ. ΣΩΚΡΑΤΟΥΣ, </w:t>
            </w:r>
          </w:p>
          <w:p w:rsidR="00441657" w:rsidRDefault="004A5A3E"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Λ. ΔΗΜΗΤΡΙΑΔΟΥ, Ν. ΣΑΝΤΗΣ,ΔΔ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Pr="009A588B" w:rsidRDefault="004A5A3E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Κ. ΣΤΑΜΑΤΙΟΥ, Τ.Ψ.ΜΙΛΤΙΑΔΟΥ, Χ. ΜΑΛΑΧΤΟΣ, ΔΔ</w:t>
            </w:r>
          </w:p>
        </w:tc>
      </w:tr>
      <w:tr w:rsidR="00441657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 85/15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86/15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</w:t>
            </w:r>
          </w:p>
        </w:tc>
      </w:tr>
    </w:tbl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</w:t>
      </w:r>
      <w:r>
        <w:rPr>
          <w:b/>
          <w:bCs/>
          <w:sz w:val="26"/>
          <w:szCs w:val="26"/>
          <w:lang w:val="el-GR"/>
        </w:rPr>
        <w:t>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41657" w:rsidRPr="009A588B" w:rsidRDefault="004A5A3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41657" w:rsidRPr="009A588B" w:rsidRDefault="004A5A3E">
      <w:pPr>
        <w:spacing w:after="120"/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 xml:space="preserve">          Αρχιπρωτοκολλητής</w:t>
      </w:r>
    </w:p>
    <w:p w:rsidR="00441657" w:rsidRDefault="004A5A3E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lastRenderedPageBreak/>
        <w:t>ΑΝΩΤΑΤΟ ΔΙΚΑΣΤΗΡΙΟ ΚΥΠΡΟΥ</w:t>
      </w:r>
    </w:p>
    <w:p w:rsidR="00441657" w:rsidRDefault="004A5A3E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Πίνακας Αναφορών για  14/02/2022</w:t>
      </w:r>
    </w:p>
    <w:p w:rsidR="00441657" w:rsidRDefault="004A5A3E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ΔΕΥΤΕΡΟΒΑΘΜΙΑ ΔΙΚΑΙΟΔΟΣΙΑ</w:t>
      </w:r>
    </w:p>
    <w:p w:rsidR="00441657" w:rsidRDefault="004A5A3E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Ακροάσεις κτλ.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0"/>
      </w:tblGrid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ΔΕΥΤΕΡΑ 14 ΦΕΒΡΟΥΑΡΙΟΥ 2022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ΑΙΘΟΥΣΑ ΑΡ. 1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(ΩΡΑ 12.00μμ)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ΠΛΗΡΗΣ ΟΛΟΜΕΛΕΙΑ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Αναφορά 5/21 (Ακρόαση )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 xml:space="preserve">Αναφορά 8/21 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(Ακρόαση)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</w:tbl>
    <w:p w:rsidR="00441657" w:rsidRDefault="004A5A3E">
      <w:pPr>
        <w:spacing w:after="0"/>
        <w:jc w:val="both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                      </w:t>
      </w:r>
    </w:p>
    <w:p w:rsidR="00441657" w:rsidRDefault="004A5A3E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(Ε. ΧΡΙΣΤΟΔΟΥΛΟΥ)</w:t>
      </w:r>
    </w:p>
    <w:p w:rsidR="00441657" w:rsidRDefault="004A5A3E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Αρχιπρωτοκολλητής </w:t>
      </w:r>
    </w:p>
    <w:p w:rsidR="00441657" w:rsidRDefault="004A5A3E">
      <w:pPr>
        <w:spacing w:after="0"/>
        <w:jc w:val="both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Σημ.: Η έναρξη των ακροάσεων αρχίζει στις 9: 30 </w:t>
      </w:r>
    </w:p>
    <w:p w:rsidR="00441657" w:rsidRDefault="004A5A3E">
      <w:pPr>
        <w:spacing w:after="0"/>
        <w:jc w:val="both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εκτός αν άλλως πως καθορίζεται στον πίνακα </w:t>
      </w:r>
    </w:p>
    <w:p w:rsidR="00441657" w:rsidRDefault="004A5A3E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lastRenderedPageBreak/>
        <w:t>ΑΝΩΤΑΤΟ ΔΙΚΑΣΤΗΡΙΟ ΚΥΠΡΟΥ</w:t>
      </w:r>
    </w:p>
    <w:p w:rsidR="00441657" w:rsidRDefault="004A5A3E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Πίνακας Αναφορών για  28/02/2022</w:t>
      </w:r>
    </w:p>
    <w:p w:rsidR="00441657" w:rsidRDefault="004A5A3E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ΔΕΥΤΕΡΟΒΑΘΜΙΑ ΔΙΚΑΙΟΔΟΣΙΑ</w:t>
      </w:r>
    </w:p>
    <w:p w:rsidR="00441657" w:rsidRDefault="004A5A3E">
      <w:pPr>
        <w:spacing w:after="0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Ακροάσεις κτλ.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0"/>
      </w:tblGrid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ΔΕΥΤΕΡΑ 28ΦΕΒΡΟΥΑΡΙΟΥ 2022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ΑΙΘΟΥΣΑ ΑΡ. 1</w:t>
            </w: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(ΩΡΑ 12.00μμ)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ΠΛΗΡΗΣ ΟΛΟΜΕΛΕΙΑ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  <w:tr w:rsidR="00441657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Αναφορά 6/21 (Ακρόαση )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  <w:p w:rsidR="00441657" w:rsidRDefault="004A5A3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  <w:t>Αναφορά 7/21 (Ακρόαση)</w:t>
            </w:r>
          </w:p>
          <w:p w:rsidR="00441657" w:rsidRDefault="0044165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  <w:lang w:val="el-GR"/>
              </w:rPr>
            </w:pPr>
          </w:p>
        </w:tc>
      </w:tr>
    </w:tbl>
    <w:p w:rsidR="00441657" w:rsidRDefault="004A5A3E">
      <w:pPr>
        <w:spacing w:after="0"/>
        <w:jc w:val="both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                      </w:t>
      </w:r>
    </w:p>
    <w:p w:rsidR="00441657" w:rsidRDefault="004A5A3E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(Ε. ΧΡΙΣΤΟΔΟΥΛΟΥ)</w:t>
      </w:r>
    </w:p>
    <w:p w:rsidR="00441657" w:rsidRDefault="004A5A3E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Αρχιπρωτοκολλητής </w:t>
      </w:r>
    </w:p>
    <w:p w:rsidR="00441657" w:rsidRDefault="004A5A3E">
      <w:pPr>
        <w:spacing w:after="0"/>
        <w:jc w:val="both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Σημ.: Η έναρξη των ακροάσεων αρχίζει στις 9: 30 </w:t>
      </w:r>
    </w:p>
    <w:p w:rsidR="00441657" w:rsidRPr="009A588B" w:rsidRDefault="004A5A3E">
      <w:pPr>
        <w:spacing w:after="0"/>
        <w:jc w:val="both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εκτός αν άλλως πως καθορίζεται στον πίνακα</w:t>
      </w: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p w:rsidR="00441657" w:rsidRDefault="00441657">
      <w:pPr>
        <w:spacing w:after="0"/>
        <w:jc w:val="both"/>
        <w:rPr>
          <w:lang w:val="el-GR"/>
        </w:rPr>
      </w:pPr>
    </w:p>
    <w:sectPr w:rsidR="0044165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3E" w:rsidRDefault="004A5A3E">
      <w:pPr>
        <w:spacing w:after="0"/>
      </w:pPr>
      <w:r>
        <w:separator/>
      </w:r>
    </w:p>
  </w:endnote>
  <w:endnote w:type="continuationSeparator" w:id="0">
    <w:p w:rsidR="004A5A3E" w:rsidRDefault="004A5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3E" w:rsidRDefault="004A5A3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A5A3E" w:rsidRDefault="004A5A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1657"/>
    <w:rsid w:val="00441657"/>
    <w:rsid w:val="004A5A3E"/>
    <w:rsid w:val="009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5D7C7-D6FC-4230-B48B-4D01CA6B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2022-01-20T06:50:00Z</cp:lastPrinted>
  <dcterms:created xsi:type="dcterms:W3CDTF">2022-01-26T07:30:00Z</dcterms:created>
  <dcterms:modified xsi:type="dcterms:W3CDTF">2022-01-26T07:30:00Z</dcterms:modified>
</cp:coreProperties>
</file>